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  <w:t>《技师教育》印刷采购项目复议</w:t>
      </w: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《技师教育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》印刷项目，于2024年9月29日上午10时30分，在江苏省盐城技师学院依法复议，经原评标委员会评审，学校领导批准，复议结果予以公示。</w:t>
      </w:r>
    </w:p>
    <w:p w14:paraId="6DAA2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有效投标供应商不足三家，作流标处理。择期重新开展采购活动。</w:t>
      </w:r>
    </w:p>
    <w:p w14:paraId="7F3B5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特此公告。</w:t>
      </w:r>
    </w:p>
    <w:p w14:paraId="45D88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64686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880" w:firstLineChars="9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0" w:firstLineChars="13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2024年10月11日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0FCB3DAE"/>
    <w:rsid w:val="15B708EE"/>
    <w:rsid w:val="18EC759C"/>
    <w:rsid w:val="1C454471"/>
    <w:rsid w:val="1DDF4250"/>
    <w:rsid w:val="1EAA709C"/>
    <w:rsid w:val="21BB5D59"/>
    <w:rsid w:val="29215311"/>
    <w:rsid w:val="297178A3"/>
    <w:rsid w:val="2C687786"/>
    <w:rsid w:val="36367007"/>
    <w:rsid w:val="3889599D"/>
    <w:rsid w:val="3A972376"/>
    <w:rsid w:val="3C90025C"/>
    <w:rsid w:val="3D567755"/>
    <w:rsid w:val="3E0C2FCD"/>
    <w:rsid w:val="402C6F40"/>
    <w:rsid w:val="419B17FA"/>
    <w:rsid w:val="47893ACF"/>
    <w:rsid w:val="4D044BF6"/>
    <w:rsid w:val="50893782"/>
    <w:rsid w:val="50A24B53"/>
    <w:rsid w:val="50E41479"/>
    <w:rsid w:val="60F61DE2"/>
    <w:rsid w:val="656931D1"/>
    <w:rsid w:val="688518AD"/>
    <w:rsid w:val="68BF3CEC"/>
    <w:rsid w:val="6E5A0531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